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FA" w:rsidRPr="000644EA" w:rsidRDefault="00563C27" w:rsidP="00C43BC1">
      <w:pPr>
        <w:spacing w:before="100" w:after="100"/>
        <w:jc w:val="center"/>
        <w:rPr>
          <w:rFonts w:ascii="Tahoma" w:hAnsi="Tahoma" w:cs="Tahoma"/>
          <w:b/>
          <w:lang w:val="ru-RU"/>
        </w:rPr>
      </w:pPr>
      <w:r w:rsidRPr="008869FA">
        <w:rPr>
          <w:rFonts w:ascii="Tahoma" w:hAnsi="Tahoma" w:cs="Tahoma"/>
          <w:b/>
          <w:lang w:val="ru-RU"/>
        </w:rPr>
        <w:t xml:space="preserve">РЕЦЕНЗИЯ НА СТАТЬЮ В НАУЧНЫЙ ЖУРНАЛ </w:t>
      </w:r>
    </w:p>
    <w:p w:rsidR="00563C27" w:rsidRDefault="00563C27" w:rsidP="00563C27">
      <w:pPr>
        <w:jc w:val="center"/>
        <w:rPr>
          <w:rFonts w:ascii="Tahoma" w:hAnsi="Tahoma" w:cs="Tahoma"/>
          <w:b/>
        </w:rPr>
      </w:pPr>
      <w:r w:rsidRPr="008869FA">
        <w:rPr>
          <w:rFonts w:ascii="Tahoma" w:hAnsi="Tahoma" w:cs="Tahoma"/>
          <w:b/>
          <w:lang w:val="ru-RU"/>
        </w:rPr>
        <w:t xml:space="preserve">«СУДОВОЖДЕНИЕ / </w:t>
      </w:r>
      <w:r w:rsidRPr="008869FA">
        <w:rPr>
          <w:rFonts w:ascii="Tahoma" w:hAnsi="Tahoma" w:cs="Tahoma"/>
          <w:b/>
        </w:rPr>
        <w:t>SHIPPING</w:t>
      </w:r>
      <w:r w:rsidRPr="008869FA">
        <w:rPr>
          <w:rFonts w:ascii="Tahoma" w:hAnsi="Tahoma" w:cs="Tahoma"/>
          <w:b/>
          <w:lang w:val="ru-RU"/>
        </w:rPr>
        <w:t xml:space="preserve"> &amp; </w:t>
      </w:r>
      <w:r w:rsidRPr="008869FA">
        <w:rPr>
          <w:rFonts w:ascii="Tahoma" w:hAnsi="Tahoma" w:cs="Tahoma"/>
          <w:b/>
        </w:rPr>
        <w:t>NAVIGATION</w:t>
      </w:r>
      <w:r w:rsidRPr="008869FA">
        <w:rPr>
          <w:rFonts w:ascii="Tahoma" w:hAnsi="Tahoma" w:cs="Tahoma"/>
          <w:b/>
          <w:lang w:val="ru-RU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938"/>
      </w:tblGrid>
      <w:tr w:rsidR="008869FA" w:rsidRPr="00C47364" w:rsidTr="008869FA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9FA" w:rsidRPr="00177B2D" w:rsidRDefault="008869FA" w:rsidP="008869FA">
            <w:pPr>
              <w:rPr>
                <w:b/>
                <w:lang w:val="ru-RU"/>
              </w:rPr>
            </w:pPr>
            <w:r w:rsidRPr="00FE3CD4">
              <w:rPr>
                <w:b/>
                <w:lang w:val="ru-RU"/>
              </w:rPr>
              <w:t xml:space="preserve">РЕЦЕНЗЕНТ: </w:t>
            </w:r>
          </w:p>
          <w:p w:rsidR="008869FA" w:rsidRPr="008869FA" w:rsidRDefault="008869FA" w:rsidP="008869FA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ФИО, учен</w:t>
            </w:r>
            <w:r w:rsidRPr="008869FA">
              <w:rPr>
                <w:i/>
                <w:lang w:val="ru-RU"/>
              </w:rPr>
              <w:t>ая степень, организация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69FA" w:rsidRPr="008869FA" w:rsidRDefault="008869FA" w:rsidP="00F44F92">
            <w:pPr>
              <w:rPr>
                <w:lang w:val="ru-RU"/>
              </w:rPr>
            </w:pPr>
          </w:p>
        </w:tc>
      </w:tr>
      <w:tr w:rsidR="008869FA" w:rsidRPr="008869FA" w:rsidTr="008869FA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9FA" w:rsidRPr="00FE3CD4" w:rsidRDefault="008869FA" w:rsidP="008869FA">
            <w:pPr>
              <w:rPr>
                <w:b/>
                <w:lang w:val="ru-RU"/>
              </w:rPr>
            </w:pPr>
            <w:r w:rsidRPr="00FE3CD4">
              <w:rPr>
                <w:b/>
                <w:lang w:val="ru-RU"/>
              </w:rPr>
              <w:t>НАЗВАНИЕ СТАТЬИ: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69FA" w:rsidRPr="008869FA" w:rsidRDefault="008869FA" w:rsidP="00F44F92">
            <w:pPr>
              <w:rPr>
                <w:lang w:val="ru-RU"/>
              </w:rPr>
            </w:pPr>
          </w:p>
        </w:tc>
      </w:tr>
      <w:tr w:rsidR="008869FA" w:rsidTr="008869FA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9FA" w:rsidRPr="00FE3CD4" w:rsidRDefault="008869FA" w:rsidP="008869FA">
            <w:pPr>
              <w:rPr>
                <w:b/>
                <w:lang w:val="ru-RU"/>
              </w:rPr>
            </w:pPr>
            <w:r w:rsidRPr="00FE3CD4">
              <w:rPr>
                <w:b/>
                <w:lang w:val="ru-RU"/>
              </w:rPr>
              <w:t>АВТОРЫ СТАТЬИ: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69FA" w:rsidRDefault="008869FA" w:rsidP="00F44F92"/>
        </w:tc>
      </w:tr>
    </w:tbl>
    <w:p w:rsidR="008847CD" w:rsidRPr="008869FA" w:rsidRDefault="008847CD" w:rsidP="00C43BC1">
      <w:pPr>
        <w:spacing w:before="200"/>
        <w:rPr>
          <w:b/>
          <w:lang w:val="ru-RU"/>
        </w:rPr>
      </w:pPr>
      <w:r w:rsidRPr="008869FA">
        <w:rPr>
          <w:b/>
          <w:lang w:val="ru-RU"/>
        </w:rPr>
        <w:t>Отдельные свойства статьи характеризуются по следующей шкале:</w:t>
      </w:r>
    </w:p>
    <w:p w:rsidR="008847CD" w:rsidRDefault="008847CD" w:rsidP="00A13D2B">
      <w:pPr>
        <w:spacing w:after="0" w:line="240" w:lineRule="auto"/>
        <w:rPr>
          <w:lang w:val="ru-RU"/>
        </w:rPr>
      </w:pPr>
      <w:r>
        <w:rPr>
          <w:lang w:val="ru-RU"/>
        </w:rPr>
        <w:t xml:space="preserve">1 </w:t>
      </w:r>
      <w:r>
        <w:rPr>
          <w:lang w:val="ru-RU"/>
        </w:rPr>
        <w:tab/>
        <w:t>не применимо к данной статье</w:t>
      </w:r>
    </w:p>
    <w:p w:rsidR="008847CD" w:rsidRDefault="008847CD" w:rsidP="00A13D2B">
      <w:pPr>
        <w:spacing w:after="0" w:line="240" w:lineRule="auto"/>
        <w:rPr>
          <w:lang w:val="ru-RU"/>
        </w:rPr>
      </w:pPr>
      <w:r>
        <w:rPr>
          <w:lang w:val="ru-RU"/>
        </w:rPr>
        <w:t>2</w:t>
      </w:r>
      <w:r>
        <w:rPr>
          <w:lang w:val="ru-RU"/>
        </w:rPr>
        <w:tab/>
        <w:t>неудовлетворительно</w:t>
      </w:r>
    </w:p>
    <w:p w:rsidR="008847CD" w:rsidRDefault="008847CD" w:rsidP="00A13D2B">
      <w:pPr>
        <w:spacing w:after="0" w:line="240" w:lineRule="auto"/>
        <w:rPr>
          <w:lang w:val="ru-RU"/>
        </w:rPr>
      </w:pPr>
      <w:r>
        <w:rPr>
          <w:lang w:val="ru-RU"/>
        </w:rPr>
        <w:t>3</w:t>
      </w:r>
      <w:r>
        <w:rPr>
          <w:lang w:val="ru-RU"/>
        </w:rPr>
        <w:tab/>
        <w:t>удовлетворительно</w:t>
      </w:r>
    </w:p>
    <w:p w:rsidR="008847CD" w:rsidRDefault="008847CD" w:rsidP="00A13D2B">
      <w:pPr>
        <w:spacing w:after="0" w:line="240" w:lineRule="auto"/>
        <w:rPr>
          <w:lang w:val="ru-RU"/>
        </w:rPr>
      </w:pPr>
      <w:r>
        <w:rPr>
          <w:lang w:val="ru-RU"/>
        </w:rPr>
        <w:t>4</w:t>
      </w:r>
      <w:r>
        <w:rPr>
          <w:lang w:val="ru-RU"/>
        </w:rPr>
        <w:tab/>
        <w:t>хорошо</w:t>
      </w:r>
    </w:p>
    <w:p w:rsidR="008847CD" w:rsidRDefault="008847CD" w:rsidP="00A13D2B">
      <w:pPr>
        <w:spacing w:after="0" w:line="240" w:lineRule="auto"/>
      </w:pPr>
      <w:r>
        <w:rPr>
          <w:lang w:val="ru-RU"/>
        </w:rPr>
        <w:t>5</w:t>
      </w:r>
      <w:r>
        <w:rPr>
          <w:lang w:val="ru-RU"/>
        </w:rPr>
        <w:tab/>
        <w:t>отлично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31"/>
        <w:gridCol w:w="709"/>
      </w:tblGrid>
      <w:tr w:rsidR="008869FA" w:rsidRPr="00C47364" w:rsidTr="008869FA">
        <w:trPr>
          <w:trHeight w:val="567"/>
        </w:trPr>
        <w:tc>
          <w:tcPr>
            <w:tcW w:w="100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69FA" w:rsidRPr="008869FA" w:rsidRDefault="008869FA" w:rsidP="008869FA">
            <w:pPr>
              <w:pStyle w:val="a3"/>
              <w:numPr>
                <w:ilvl w:val="0"/>
                <w:numId w:val="1"/>
              </w:numPr>
              <w:tabs>
                <w:tab w:val="right" w:pos="8562"/>
              </w:tabs>
              <w:ind w:left="284" w:hanging="284"/>
              <w:contextualSpacing w:val="0"/>
              <w:rPr>
                <w:lang w:val="ru-RU"/>
              </w:rPr>
            </w:pPr>
            <w:r w:rsidRPr="00A13D2B">
              <w:rPr>
                <w:lang w:val="ru-RU"/>
              </w:rPr>
              <w:t>Статья написана верно с филологической точки зрения и доступна к прочтению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869FA" w:rsidRPr="008869FA" w:rsidRDefault="008869FA" w:rsidP="008869FA">
            <w:pPr>
              <w:rPr>
                <w:lang w:val="ru-RU"/>
              </w:rPr>
            </w:pPr>
          </w:p>
        </w:tc>
      </w:tr>
      <w:tr w:rsidR="008869FA" w:rsidRPr="00C47364" w:rsidTr="008869FA">
        <w:trPr>
          <w:trHeight w:val="567"/>
        </w:trPr>
        <w:tc>
          <w:tcPr>
            <w:tcW w:w="100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69FA" w:rsidRPr="008869FA" w:rsidRDefault="008869FA" w:rsidP="008869FA">
            <w:pPr>
              <w:pStyle w:val="a3"/>
              <w:numPr>
                <w:ilvl w:val="0"/>
                <w:numId w:val="1"/>
              </w:numPr>
              <w:tabs>
                <w:tab w:val="right" w:pos="8562"/>
              </w:tabs>
              <w:ind w:left="284" w:hanging="284"/>
              <w:contextualSpacing w:val="0"/>
              <w:rPr>
                <w:lang w:val="ru-RU"/>
              </w:rPr>
            </w:pPr>
            <w:r w:rsidRPr="00A13D2B">
              <w:rPr>
                <w:lang w:val="ru-RU"/>
              </w:rPr>
              <w:t>Техническая информация, приведенная в статье</w:t>
            </w:r>
            <w:r>
              <w:rPr>
                <w:lang w:val="ru-RU"/>
              </w:rPr>
              <w:t>,</w:t>
            </w:r>
            <w:r w:rsidRPr="00A13D2B">
              <w:rPr>
                <w:lang w:val="ru-RU"/>
              </w:rPr>
              <w:t xml:space="preserve"> интересна и доступна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869FA" w:rsidRPr="008869FA" w:rsidRDefault="008869FA" w:rsidP="008869FA">
            <w:pPr>
              <w:rPr>
                <w:lang w:val="ru-RU"/>
              </w:rPr>
            </w:pPr>
          </w:p>
        </w:tc>
      </w:tr>
      <w:tr w:rsidR="008869FA" w:rsidTr="008869FA">
        <w:trPr>
          <w:trHeight w:val="567"/>
        </w:trPr>
        <w:tc>
          <w:tcPr>
            <w:tcW w:w="100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69FA" w:rsidRDefault="008869FA" w:rsidP="008869FA">
            <w:pPr>
              <w:pStyle w:val="a3"/>
              <w:numPr>
                <w:ilvl w:val="0"/>
                <w:numId w:val="1"/>
              </w:numPr>
              <w:tabs>
                <w:tab w:val="right" w:pos="8562"/>
              </w:tabs>
              <w:ind w:left="284" w:hanging="284"/>
              <w:contextualSpacing w:val="0"/>
            </w:pPr>
            <w:r w:rsidRPr="00A13D2B">
              <w:rPr>
                <w:lang w:val="ru-RU"/>
              </w:rPr>
              <w:t>Выводы соо</w:t>
            </w:r>
            <w:r w:rsidR="002F16E4">
              <w:rPr>
                <w:lang w:val="ru-RU"/>
              </w:rPr>
              <w:t>т</w:t>
            </w:r>
            <w:r w:rsidRPr="00A13D2B">
              <w:rPr>
                <w:lang w:val="ru-RU"/>
              </w:rPr>
              <w:t>ветствуют содержанию статьи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869FA" w:rsidRDefault="008869FA" w:rsidP="008869FA"/>
        </w:tc>
      </w:tr>
      <w:tr w:rsidR="008869FA" w:rsidRPr="00C47364" w:rsidTr="008869FA">
        <w:trPr>
          <w:trHeight w:val="567"/>
        </w:trPr>
        <w:tc>
          <w:tcPr>
            <w:tcW w:w="100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69FA" w:rsidRPr="008869FA" w:rsidRDefault="008869FA" w:rsidP="008869FA">
            <w:pPr>
              <w:pStyle w:val="a3"/>
              <w:numPr>
                <w:ilvl w:val="0"/>
                <w:numId w:val="1"/>
              </w:numPr>
              <w:tabs>
                <w:tab w:val="right" w:pos="8562"/>
              </w:tabs>
              <w:ind w:left="284" w:hanging="284"/>
              <w:contextualSpacing w:val="0"/>
              <w:rPr>
                <w:lang w:val="ru-RU"/>
              </w:rPr>
            </w:pPr>
            <w:r w:rsidRPr="00A13D2B">
              <w:rPr>
                <w:lang w:val="ru-RU"/>
              </w:rPr>
              <w:t>Литературных источников достаточно и они соответствую содержанию статьи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869FA" w:rsidRPr="008869FA" w:rsidRDefault="008869FA" w:rsidP="008869FA">
            <w:pPr>
              <w:rPr>
                <w:lang w:val="ru-RU"/>
              </w:rPr>
            </w:pPr>
          </w:p>
        </w:tc>
      </w:tr>
    </w:tbl>
    <w:p w:rsidR="008869FA" w:rsidRPr="008869FA" w:rsidRDefault="008869FA" w:rsidP="00A13D2B">
      <w:pPr>
        <w:spacing w:after="0" w:line="240" w:lineRule="auto"/>
        <w:rPr>
          <w:lang w:val="ru-RU"/>
        </w:rPr>
      </w:pPr>
    </w:p>
    <w:p w:rsidR="008869FA" w:rsidRDefault="008869FA" w:rsidP="00C43BC1">
      <w:pPr>
        <w:pStyle w:val="a3"/>
        <w:numPr>
          <w:ilvl w:val="0"/>
          <w:numId w:val="1"/>
        </w:numPr>
        <w:spacing w:after="120" w:line="480" w:lineRule="auto"/>
        <w:ind w:left="284" w:hanging="284"/>
        <w:rPr>
          <w:lang w:val="ru-RU"/>
        </w:rPr>
      </w:pPr>
      <w:r w:rsidRPr="00A13D2B">
        <w:rPr>
          <w:lang w:val="ru-RU"/>
        </w:rPr>
        <w:t>Краткая характеристика сильных и слабых сторон статьи:</w:t>
      </w:r>
    </w:p>
    <w:p w:rsidR="000644EA" w:rsidRDefault="000644EA" w:rsidP="00C43BC1">
      <w:pPr>
        <w:pStyle w:val="a3"/>
        <w:spacing w:after="120" w:line="480" w:lineRule="auto"/>
        <w:ind w:left="284"/>
        <w:rPr>
          <w:lang w:val="ru-RU"/>
        </w:rPr>
      </w:pPr>
    </w:p>
    <w:p w:rsidR="008847CD" w:rsidRDefault="008847CD" w:rsidP="00A13D2B">
      <w:pPr>
        <w:pStyle w:val="a3"/>
        <w:numPr>
          <w:ilvl w:val="0"/>
          <w:numId w:val="1"/>
        </w:numPr>
        <w:spacing w:line="480" w:lineRule="auto"/>
        <w:ind w:left="284" w:hanging="284"/>
        <w:rPr>
          <w:lang w:val="ru-RU"/>
        </w:rPr>
      </w:pPr>
      <w:r w:rsidRPr="00A13D2B">
        <w:rPr>
          <w:lang w:val="ru-RU"/>
        </w:rPr>
        <w:t>Предложения по исправлению, улучшению статьи (детально):</w:t>
      </w:r>
    </w:p>
    <w:p w:rsidR="00A13D2B" w:rsidRDefault="000644EA" w:rsidP="000644EA">
      <w:pPr>
        <w:pStyle w:val="a3"/>
        <w:numPr>
          <w:ilvl w:val="0"/>
          <w:numId w:val="3"/>
        </w:numPr>
        <w:ind w:left="567"/>
        <w:rPr>
          <w:lang w:val="ru-RU"/>
        </w:rPr>
      </w:pPr>
      <w:r>
        <w:rPr>
          <w:lang w:val="ru-RU"/>
        </w:rPr>
        <w:t>......</w:t>
      </w:r>
    </w:p>
    <w:p w:rsidR="000644EA" w:rsidRDefault="000644EA" w:rsidP="000644EA">
      <w:pPr>
        <w:pStyle w:val="a3"/>
        <w:numPr>
          <w:ilvl w:val="0"/>
          <w:numId w:val="3"/>
        </w:numPr>
        <w:ind w:left="567"/>
        <w:rPr>
          <w:lang w:val="ru-RU"/>
        </w:rPr>
      </w:pPr>
      <w:r>
        <w:rPr>
          <w:lang w:val="ru-RU"/>
        </w:rPr>
        <w:t>......</w:t>
      </w:r>
    </w:p>
    <w:p w:rsidR="000644EA" w:rsidRDefault="000644EA" w:rsidP="000644EA">
      <w:pPr>
        <w:pStyle w:val="a3"/>
        <w:ind w:left="567"/>
        <w:rPr>
          <w:lang w:val="ru-RU"/>
        </w:rPr>
      </w:pPr>
      <w:r>
        <w:rPr>
          <w:lang w:val="ru-RU"/>
        </w:rPr>
        <w:t>......</w:t>
      </w:r>
    </w:p>
    <w:p w:rsidR="000644EA" w:rsidRDefault="000644EA" w:rsidP="000644EA">
      <w:pPr>
        <w:pStyle w:val="a3"/>
        <w:ind w:left="142"/>
        <w:rPr>
          <w:lang w:val="ru-RU"/>
        </w:rPr>
      </w:pPr>
      <w:r>
        <w:rPr>
          <w:lang w:val="ru-RU"/>
        </w:rPr>
        <w:t>10)   ......</w:t>
      </w:r>
    </w:p>
    <w:p w:rsidR="000644EA" w:rsidRPr="00A13D2B" w:rsidRDefault="000644EA" w:rsidP="00A13D2B">
      <w:pPr>
        <w:pStyle w:val="a3"/>
        <w:rPr>
          <w:lang w:val="ru-RU"/>
        </w:rPr>
      </w:pPr>
    </w:p>
    <w:p w:rsidR="008847CD" w:rsidRPr="00A13D2B" w:rsidRDefault="008847CD" w:rsidP="00C43BC1">
      <w:pPr>
        <w:pStyle w:val="a3"/>
        <w:numPr>
          <w:ilvl w:val="0"/>
          <w:numId w:val="1"/>
        </w:numPr>
        <w:spacing w:after="120" w:line="480" w:lineRule="auto"/>
        <w:ind w:left="284" w:hanging="284"/>
        <w:rPr>
          <w:lang w:val="ru-RU"/>
        </w:rPr>
      </w:pPr>
      <w:r w:rsidRPr="00A13D2B">
        <w:rPr>
          <w:lang w:val="ru-RU"/>
        </w:rPr>
        <w:t>Оцените тезисы к статье. Отражают ли они материал статьи достаточно полно?</w:t>
      </w:r>
    </w:p>
    <w:p w:rsidR="000644EA" w:rsidRDefault="000644EA" w:rsidP="00177B2D">
      <w:pPr>
        <w:spacing w:after="0"/>
        <w:rPr>
          <w:b/>
          <w:lang w:val="ru-RU"/>
        </w:rPr>
      </w:pPr>
    </w:p>
    <w:p w:rsidR="00A13D2B" w:rsidRPr="001E79A3" w:rsidRDefault="006E6F59" w:rsidP="001E79A3">
      <w:pPr>
        <w:jc w:val="center"/>
        <w:rPr>
          <w:rFonts w:ascii="Tahoma" w:hAnsi="Tahoma" w:cs="Tahoma"/>
          <w:b/>
          <w:lang w:val="ru-RU"/>
        </w:rPr>
      </w:pPr>
      <w:r w:rsidRPr="001E79A3">
        <w:rPr>
          <w:rFonts w:ascii="Tahoma" w:hAnsi="Tahoma" w:cs="Tahoma"/>
          <w:b/>
          <w:lang w:val="ru-RU"/>
        </w:rPr>
        <w:t>ЗАКЛЮЧЕНИЕ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709"/>
        <w:gridCol w:w="3118"/>
        <w:gridCol w:w="709"/>
      </w:tblGrid>
      <w:tr w:rsidR="006E6F59" w:rsidRPr="008869FA" w:rsidTr="006E6F59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6F59" w:rsidRPr="008869FA" w:rsidRDefault="006E6F59" w:rsidP="006E6F59">
            <w:pPr>
              <w:pStyle w:val="a3"/>
              <w:tabs>
                <w:tab w:val="right" w:pos="8562"/>
              </w:tabs>
              <w:ind w:left="284"/>
              <w:contextualSpacing w:val="0"/>
              <w:rPr>
                <w:lang w:val="ru-RU"/>
              </w:rPr>
            </w:pPr>
            <w:r>
              <w:rPr>
                <w:b/>
                <w:lang w:val="ru-RU"/>
              </w:rPr>
              <w:t>ПРИНЯТЬ К ПУБЛИКАЦИИ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59" w:rsidRPr="008869FA" w:rsidRDefault="006E6F59" w:rsidP="006E6F59">
            <w:pPr>
              <w:pStyle w:val="a3"/>
              <w:tabs>
                <w:tab w:val="right" w:pos="8562"/>
              </w:tabs>
              <w:ind w:left="284"/>
              <w:contextualSpacing w:val="0"/>
              <w:rPr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6F59" w:rsidRPr="008869FA" w:rsidRDefault="006E6F59" w:rsidP="006E6F59">
            <w:pPr>
              <w:pStyle w:val="a3"/>
              <w:tabs>
                <w:tab w:val="right" w:pos="8562"/>
              </w:tabs>
              <w:ind w:left="284"/>
              <w:contextualSpacing w:val="0"/>
              <w:jc w:val="right"/>
              <w:rPr>
                <w:lang w:val="ru-RU"/>
              </w:rPr>
            </w:pPr>
            <w:r w:rsidRPr="00A13D2B">
              <w:rPr>
                <w:b/>
                <w:lang w:val="ru-RU"/>
              </w:rPr>
              <w:t xml:space="preserve">ОТКЛОНИТЬ </w:t>
            </w:r>
            <w:r>
              <w:rPr>
                <w:b/>
                <w:lang w:val="ru-RU"/>
              </w:rPr>
              <w:t>СТАТЬЮ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6F59" w:rsidRPr="008869FA" w:rsidRDefault="006E6F59" w:rsidP="00F44F92">
            <w:pPr>
              <w:rPr>
                <w:lang w:val="ru-RU"/>
              </w:rPr>
            </w:pPr>
          </w:p>
        </w:tc>
      </w:tr>
      <w:tr w:rsidR="006E6F59" w:rsidRPr="008869FA" w:rsidTr="000644EA">
        <w:trPr>
          <w:trHeight w:val="47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F59" w:rsidRDefault="006E6F59" w:rsidP="006E6F59">
            <w:pPr>
              <w:pStyle w:val="a3"/>
              <w:tabs>
                <w:tab w:val="right" w:pos="8562"/>
              </w:tabs>
              <w:ind w:left="284"/>
              <w:contextualSpacing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ПОДПИСЬ, ИНИЦИАЛЫ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6F59" w:rsidRPr="008869FA" w:rsidRDefault="006E6F59" w:rsidP="00F44F92">
            <w:pPr>
              <w:rPr>
                <w:lang w:val="ru-RU"/>
              </w:rPr>
            </w:pPr>
          </w:p>
        </w:tc>
      </w:tr>
    </w:tbl>
    <w:p w:rsidR="00150753" w:rsidRPr="00EF157E" w:rsidRDefault="00A13D2B" w:rsidP="00EF157E">
      <w:pPr>
        <w:tabs>
          <w:tab w:val="right" w:pos="9639"/>
        </w:tabs>
      </w:pPr>
      <w:bookmarkStart w:id="0" w:name="_GoBack"/>
      <w:bookmarkEnd w:id="0"/>
      <w:r w:rsidRPr="00A13D2B">
        <w:rPr>
          <w:b/>
          <w:lang w:val="ru-RU"/>
        </w:rPr>
        <w:tab/>
      </w:r>
    </w:p>
    <w:sectPr w:rsidR="00150753" w:rsidRPr="00EF157E" w:rsidSect="00C47364">
      <w:headerReference w:type="default" r:id="rId7"/>
      <w:footerReference w:type="default" r:id="rId8"/>
      <w:pgSz w:w="12240" w:h="15840"/>
      <w:pgMar w:top="284" w:right="616" w:bottom="568" w:left="850" w:header="280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5DF" w:rsidRDefault="00D775DF" w:rsidP="000644EA">
      <w:pPr>
        <w:spacing w:after="0" w:line="240" w:lineRule="auto"/>
      </w:pPr>
      <w:r>
        <w:separator/>
      </w:r>
    </w:p>
  </w:endnote>
  <w:endnote w:type="continuationSeparator" w:id="0">
    <w:p w:rsidR="00D775DF" w:rsidRDefault="00D775DF" w:rsidP="0006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BC1" w:rsidRPr="00C47364" w:rsidRDefault="00C47364" w:rsidP="00C43BC1">
    <w:pPr>
      <w:pStyle w:val="a9"/>
      <w:jc w:val="center"/>
      <w:rPr>
        <w:rFonts w:ascii="Times New Roman" w:hAnsi="Times New Roman" w:cs="Times New Roman"/>
        <w:lang w:val="ru-RU"/>
      </w:rPr>
    </w:pPr>
    <w:r>
      <w:rPr>
        <w:rFonts w:ascii="Times New Roman" w:hAnsi="Times New Roman" w:cs="Times New Roman"/>
        <w:i/>
        <w:sz w:val="20"/>
        <w:lang w:val="ru-RU"/>
      </w:rPr>
      <w:t>Национальный Университет «</w:t>
    </w:r>
    <w:r w:rsidR="00C43BC1" w:rsidRPr="00C47364">
      <w:rPr>
        <w:rFonts w:ascii="Times New Roman" w:hAnsi="Times New Roman" w:cs="Times New Roman"/>
        <w:i/>
        <w:sz w:val="20"/>
        <w:lang w:val="ru-RU"/>
      </w:rPr>
      <w:t>Одесская Морская Академия</w:t>
    </w:r>
    <w:r>
      <w:rPr>
        <w:rFonts w:ascii="Times New Roman" w:hAnsi="Times New Roman" w:cs="Times New Roman"/>
        <w:i/>
        <w:sz w:val="20"/>
        <w:lang w:val="ru-RU"/>
      </w:rP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5DF" w:rsidRDefault="00D775DF" w:rsidP="000644EA">
      <w:pPr>
        <w:spacing w:after="0" w:line="240" w:lineRule="auto"/>
      </w:pPr>
      <w:r>
        <w:separator/>
      </w:r>
    </w:p>
  </w:footnote>
  <w:footnote w:type="continuationSeparator" w:id="0">
    <w:p w:rsidR="00D775DF" w:rsidRDefault="00D775DF" w:rsidP="00064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B2D" w:rsidRPr="00C43BC1" w:rsidRDefault="00177B2D" w:rsidP="00177B2D">
    <w:pPr>
      <w:pStyle w:val="a7"/>
      <w:tabs>
        <w:tab w:val="clear" w:pos="9689"/>
        <w:tab w:val="right" w:pos="10773"/>
      </w:tabs>
      <w:rPr>
        <w:rFonts w:ascii="Times New Roman" w:hAnsi="Times New Roman" w:cs="Times New Roman"/>
        <w:noProof/>
        <w:sz w:val="20"/>
        <w:lang w:val="ru-RU"/>
      </w:rPr>
    </w:pPr>
    <w:r w:rsidRPr="00C43BC1">
      <w:rPr>
        <w:rFonts w:ascii="Times New Roman" w:hAnsi="Times New Roman" w:cs="Times New Roman"/>
        <w:i/>
        <w:sz w:val="20"/>
        <w:lang w:val="ru-RU"/>
      </w:rPr>
      <w:t xml:space="preserve">Судовождение / </w:t>
    </w:r>
    <w:r w:rsidRPr="00C43BC1">
      <w:rPr>
        <w:rFonts w:ascii="Times New Roman" w:hAnsi="Times New Roman" w:cs="Times New Roman"/>
        <w:i/>
        <w:sz w:val="20"/>
      </w:rPr>
      <w:t>Shipping</w:t>
    </w:r>
    <w:r w:rsidRPr="00C43BC1">
      <w:rPr>
        <w:rFonts w:ascii="Times New Roman" w:hAnsi="Times New Roman" w:cs="Times New Roman"/>
        <w:i/>
        <w:sz w:val="20"/>
        <w:lang w:val="ru-RU"/>
      </w:rPr>
      <w:t xml:space="preserve"> &amp; </w:t>
    </w:r>
    <w:r w:rsidRPr="00C43BC1">
      <w:rPr>
        <w:rFonts w:ascii="Times New Roman" w:hAnsi="Times New Roman" w:cs="Times New Roman"/>
        <w:i/>
        <w:sz w:val="20"/>
      </w:rPr>
      <w:t>Navigation</w:t>
    </w:r>
    <w:r w:rsidRPr="00C43BC1">
      <w:rPr>
        <w:rFonts w:ascii="Times New Roman" w:hAnsi="Times New Roman" w:cs="Times New Roman"/>
        <w:sz w:val="16"/>
        <w:lang w:val="ru-RU"/>
      </w:rPr>
      <w:tab/>
    </w:r>
    <w:r w:rsidRPr="00C43BC1">
      <w:rPr>
        <w:rFonts w:ascii="Times New Roman" w:hAnsi="Times New Roman" w:cs="Times New Roman"/>
        <w:sz w:val="16"/>
        <w:lang w:val="ru-RU"/>
      </w:rPr>
      <w:tab/>
    </w:r>
    <w:r w:rsidRPr="00C43BC1">
      <w:rPr>
        <w:rFonts w:ascii="Times New Roman" w:hAnsi="Times New Roman" w:cs="Times New Roman"/>
        <w:sz w:val="20"/>
      </w:rPr>
      <w:fldChar w:fldCharType="begin"/>
    </w:r>
    <w:r w:rsidRPr="00C43BC1">
      <w:rPr>
        <w:rFonts w:ascii="Times New Roman" w:hAnsi="Times New Roman" w:cs="Times New Roman"/>
        <w:sz w:val="20"/>
        <w:lang w:val="ru-RU"/>
      </w:rPr>
      <w:instrText xml:space="preserve"> </w:instrText>
    </w:r>
    <w:r w:rsidRPr="00C43BC1">
      <w:rPr>
        <w:rFonts w:ascii="Times New Roman" w:hAnsi="Times New Roman" w:cs="Times New Roman"/>
        <w:sz w:val="20"/>
      </w:rPr>
      <w:instrText>PAGE</w:instrText>
    </w:r>
    <w:r w:rsidRPr="00C43BC1">
      <w:rPr>
        <w:rFonts w:ascii="Times New Roman" w:hAnsi="Times New Roman" w:cs="Times New Roman"/>
        <w:sz w:val="20"/>
        <w:lang w:val="ru-RU"/>
      </w:rPr>
      <w:instrText xml:space="preserve">   \* </w:instrText>
    </w:r>
    <w:r w:rsidRPr="00C43BC1">
      <w:rPr>
        <w:rFonts w:ascii="Times New Roman" w:hAnsi="Times New Roman" w:cs="Times New Roman"/>
        <w:sz w:val="20"/>
      </w:rPr>
      <w:instrText>MERGEFORMAT</w:instrText>
    </w:r>
    <w:r w:rsidRPr="00C43BC1">
      <w:rPr>
        <w:rFonts w:ascii="Times New Roman" w:hAnsi="Times New Roman" w:cs="Times New Roman"/>
        <w:sz w:val="20"/>
        <w:lang w:val="ru-RU"/>
      </w:rPr>
      <w:instrText xml:space="preserve"> </w:instrText>
    </w:r>
    <w:r w:rsidRPr="00C43BC1">
      <w:rPr>
        <w:rFonts w:ascii="Times New Roman" w:hAnsi="Times New Roman" w:cs="Times New Roman"/>
        <w:sz w:val="20"/>
      </w:rPr>
      <w:fldChar w:fldCharType="separate"/>
    </w:r>
    <w:r w:rsidR="00C47364" w:rsidRPr="00C47364">
      <w:rPr>
        <w:rFonts w:ascii="Times New Roman" w:hAnsi="Times New Roman" w:cs="Times New Roman"/>
        <w:noProof/>
        <w:sz w:val="20"/>
        <w:lang w:val="ru-RU"/>
      </w:rPr>
      <w:t>1</w:t>
    </w:r>
    <w:r w:rsidRPr="00C43BC1">
      <w:rPr>
        <w:rFonts w:ascii="Times New Roman" w:hAnsi="Times New Roman" w:cs="Times New Roman"/>
        <w:noProof/>
        <w:sz w:val="20"/>
      </w:rPr>
      <w:fldChar w:fldCharType="end"/>
    </w:r>
  </w:p>
  <w:p w:rsidR="00177B2D" w:rsidRPr="00C43BC1" w:rsidRDefault="00177B2D" w:rsidP="00177B2D">
    <w:pPr>
      <w:pStyle w:val="a7"/>
      <w:tabs>
        <w:tab w:val="clear" w:pos="9689"/>
        <w:tab w:val="right" w:pos="10773"/>
      </w:tabs>
      <w:spacing w:before="80"/>
      <w:rPr>
        <w:rFonts w:ascii="Times New Roman" w:hAnsi="Times New Roman" w:cs="Times New Roman"/>
        <w:sz w:val="16"/>
        <w:lang w:val="ru-RU"/>
      </w:rPr>
    </w:pPr>
    <w:r w:rsidRPr="00C43BC1">
      <w:rPr>
        <w:rFonts w:ascii="Times New Roman" w:hAnsi="Times New Roman" w:cs="Times New Roman"/>
        <w:noProof/>
        <w:sz w:val="20"/>
        <w:lang w:val="ru-RU"/>
      </w:rPr>
      <w:t>Рецензия</w:t>
    </w:r>
    <w:r w:rsidRPr="00C43BC1">
      <w:rPr>
        <w:rFonts w:ascii="Times New Roman" w:hAnsi="Times New Roman" w:cs="Times New Roman"/>
        <w:noProof/>
        <w:sz w:val="20"/>
        <w:lang w:val="ru-RU"/>
      </w:rPr>
      <w:tab/>
    </w:r>
    <w:r w:rsidRPr="00C43BC1">
      <w:rPr>
        <w:rFonts w:ascii="Times New Roman" w:hAnsi="Times New Roman" w:cs="Times New Roman"/>
        <w:noProof/>
        <w:sz w:val="20"/>
        <w:lang w:val="ru-RU"/>
      </w:rPr>
      <w:tab/>
      <w:t>Ред. 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75039"/>
    <w:multiLevelType w:val="hybridMultilevel"/>
    <w:tmpl w:val="CBF4C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407F9"/>
    <w:multiLevelType w:val="hybridMultilevel"/>
    <w:tmpl w:val="DF8A6C90"/>
    <w:lvl w:ilvl="0" w:tplc="71928B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87142B"/>
    <w:multiLevelType w:val="hybridMultilevel"/>
    <w:tmpl w:val="AE80F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27"/>
    <w:rsid w:val="000644EA"/>
    <w:rsid w:val="00150753"/>
    <w:rsid w:val="00177B2D"/>
    <w:rsid w:val="001E79A3"/>
    <w:rsid w:val="00274A05"/>
    <w:rsid w:val="002B1BD4"/>
    <w:rsid w:val="002F16D3"/>
    <w:rsid w:val="002F16E4"/>
    <w:rsid w:val="003B0282"/>
    <w:rsid w:val="00563C27"/>
    <w:rsid w:val="005F3CFA"/>
    <w:rsid w:val="006538F9"/>
    <w:rsid w:val="006906FF"/>
    <w:rsid w:val="006C162C"/>
    <w:rsid w:val="006E6F59"/>
    <w:rsid w:val="00702A06"/>
    <w:rsid w:val="00727DB1"/>
    <w:rsid w:val="008847CD"/>
    <w:rsid w:val="008869FA"/>
    <w:rsid w:val="00A13D2B"/>
    <w:rsid w:val="00C43BC1"/>
    <w:rsid w:val="00C47364"/>
    <w:rsid w:val="00D775DF"/>
    <w:rsid w:val="00D86568"/>
    <w:rsid w:val="00EF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89693F-18F9-44F0-84E1-2F6DB0AD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D2B"/>
    <w:pPr>
      <w:ind w:left="720"/>
      <w:contextualSpacing/>
    </w:pPr>
  </w:style>
  <w:style w:type="table" w:styleId="a4">
    <w:name w:val="Table Grid"/>
    <w:basedOn w:val="a1"/>
    <w:uiPriority w:val="59"/>
    <w:rsid w:val="00A1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C16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5075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644E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44EA"/>
  </w:style>
  <w:style w:type="paragraph" w:styleId="a9">
    <w:name w:val="footer"/>
    <w:basedOn w:val="a"/>
    <w:link w:val="aa"/>
    <w:unhideWhenUsed/>
    <w:rsid w:val="000644E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64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SeaBird Exploration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Voyager Explorer - Choff</dc:creator>
  <cp:lastModifiedBy>Sasha</cp:lastModifiedBy>
  <cp:revision>18</cp:revision>
  <cp:lastPrinted>2014-02-19T13:35:00Z</cp:lastPrinted>
  <dcterms:created xsi:type="dcterms:W3CDTF">2013-11-23T12:23:00Z</dcterms:created>
  <dcterms:modified xsi:type="dcterms:W3CDTF">2016-04-01T05:39:00Z</dcterms:modified>
</cp:coreProperties>
</file>